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13" w:rsidRDefault="00B45213" w:rsidP="00B4521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Standardní projekty 2020 – zadávací dokumentace </w:t>
      </w:r>
    </w:p>
    <w:p w:rsidR="00B45213" w:rsidRDefault="00B45213" w:rsidP="00B45213">
      <w:pPr>
        <w:pStyle w:val="Default"/>
        <w:rPr>
          <w:color w:val="auto"/>
          <w:sz w:val="32"/>
          <w:szCs w:val="32"/>
        </w:rPr>
      </w:pPr>
      <w:bookmarkStart w:id="0" w:name="_GoBack"/>
      <w:bookmarkEnd w:id="0"/>
      <w:r>
        <w:rPr>
          <w:b/>
          <w:bCs/>
          <w:color w:val="auto"/>
          <w:sz w:val="32"/>
          <w:szCs w:val="32"/>
        </w:rPr>
        <w:t xml:space="preserve">Příloha 3a – Struktura skupin a podskupin výzkumných oborů pro IS </w:t>
      </w:r>
      <w:proofErr w:type="spellStart"/>
      <w:r>
        <w:rPr>
          <w:b/>
          <w:bCs/>
          <w:color w:val="auto"/>
          <w:sz w:val="32"/>
          <w:szCs w:val="32"/>
        </w:rPr>
        <w:t>VaVaI</w:t>
      </w:r>
      <w:proofErr w:type="spellEnd"/>
      <w:r>
        <w:rPr>
          <w:b/>
          <w:bCs/>
          <w:color w:val="auto"/>
          <w:sz w:val="32"/>
          <w:szCs w:val="32"/>
        </w:rPr>
        <w:t xml:space="preserve"> - CEP </w:t>
      </w:r>
    </w:p>
    <w:p w:rsidR="00B45213" w:rsidRDefault="00B45213" w:rsidP="00B45213">
      <w:pPr>
        <w:pStyle w:val="Default"/>
        <w:rPr>
          <w:color w:val="auto"/>
        </w:rPr>
        <w:sectPr w:rsidR="00B45213">
          <w:pgSz w:w="11906" w:h="17338"/>
          <w:pgMar w:top="1137" w:right="995" w:bottom="759" w:left="1206" w:header="708" w:footer="708" w:gutter="0"/>
          <w:cols w:space="708"/>
          <w:noEndnote/>
        </w:sectPr>
      </w:pP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SPOLEČENSKÉ VĚDY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AA Filosofie a náboženství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AB Dějiny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 Archeologie, antropologie, etnologie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 Politologie a politické vědy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AE Řízení, správa a administrativa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 Dokumentace, knihovnictví, práce s informacemi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AG Právní vědy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AH Ekonomie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 Jazykověda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AJ Písemnictví, mas-media, audiovize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 Sport a aktivity volného času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 Umění, architektura, kulturní dědictví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AM Pedagogika a školství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 Psychologie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AO Sociologie, demografie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 Městské, oblastní a dopravní plánování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AQ Bezpečnost a ochrana zdraví, člověk-stroj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FYZIKA A MATEMATIKA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 Obecná matematika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BB Aplikovaná statistika, operační výzkum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BC Teorie a systémy řízení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BD Teorie informace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 Teoretická fyzika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BF Elementární částice a fyzika vysokých energií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BG Jaderná, atomová a molekulová fyzika, urychlovače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BH Optika, </w:t>
      </w:r>
      <w:proofErr w:type="spellStart"/>
      <w:r>
        <w:rPr>
          <w:color w:val="auto"/>
          <w:sz w:val="22"/>
          <w:szCs w:val="22"/>
        </w:rPr>
        <w:t>masery</w:t>
      </w:r>
      <w:proofErr w:type="spellEnd"/>
      <w:r>
        <w:rPr>
          <w:color w:val="auto"/>
          <w:sz w:val="22"/>
          <w:szCs w:val="22"/>
        </w:rPr>
        <w:t xml:space="preserve"> a lasery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BI Akustika a kmity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BJ Termodynamika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BK Mechanika tekutin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BL Fyzika </w:t>
      </w:r>
      <w:proofErr w:type="spellStart"/>
      <w:r>
        <w:rPr>
          <w:color w:val="auto"/>
          <w:sz w:val="22"/>
          <w:szCs w:val="22"/>
        </w:rPr>
        <w:t>plasmatu</w:t>
      </w:r>
      <w:proofErr w:type="spellEnd"/>
      <w:r>
        <w:rPr>
          <w:color w:val="auto"/>
          <w:sz w:val="22"/>
          <w:szCs w:val="22"/>
        </w:rPr>
        <w:t xml:space="preserve"> a výboje v plynech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BM Fyzika pevných látek a magnetismus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BN Astronomie a nebeská mechanika, astrofyzika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BO Biofyzika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CA Anorganická 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CB Analytická chemie, separace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CC Organická 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CD Makromolekulární 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 Biochemie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CF Fyzikální chemie a teoretická 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CG Elektrochemie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 Jaderná a kvantová chemie, fotochemie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CI Průmyslová chemie a chemické inženýrství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VĚDY O ZEMI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 Hydrologie a limnologie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DB Geologie a mineralogie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DC Seismologie, vulkanologie a struktura Země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DD Geochemie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Zemský magnetismus, geodézie, geografie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DF Pedologie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DG Vědy o atmosféře, meteorologie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DH Báňský průmysl včetně těžby a zpracování uhlí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Znečištění a kontrola vzduchu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DJ Znečištění a kontrola vody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DK Kontaminace a dekontaminace půdy včetně pesticidů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DL Jaderné odpady, radioaktivní znečištění a kontrola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DM Tuhý odpad a jeho kontrola, recyklace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DN Vliv životního prostředí na zdraví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Ochrana krajinných území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BIOVĚDY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EA Morfologické obory a cytologie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EB Genetika a molekulární biologie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EC Imunologie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ED Fyziologie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EE Mikrobiologie, virologie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EF Botanika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EG Zoologie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EH Ekologie - společenstva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EI Biotechnologie a bionika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LÉKAŘSKÉ VĚDY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 Kardiovaskulární nemoci včetně kardiochirurgie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FB Endokrinologie, diabetologie, metabolismus, výživa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FC </w:t>
      </w:r>
      <w:proofErr w:type="spellStart"/>
      <w:r>
        <w:rPr>
          <w:color w:val="auto"/>
          <w:sz w:val="22"/>
          <w:szCs w:val="22"/>
        </w:rPr>
        <w:t>Pneumologie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FD Onkologie a hematologie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FE Ostatní obory vnitřního lékařství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FF ORL, oftalmologie, stomatologie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FG Pediatrie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FH Neurologie, neurochirurgie, neurovědy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 Traumatologie a ortopedie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FJ Chirurgie včetně </w:t>
      </w:r>
      <w:proofErr w:type="spellStart"/>
      <w:r>
        <w:rPr>
          <w:color w:val="auto"/>
          <w:sz w:val="22"/>
          <w:szCs w:val="22"/>
        </w:rPr>
        <w:t>transplantologie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B45213" w:rsidRDefault="00B45213" w:rsidP="00B452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FK Gynekologie a porodnictví </w:t>
      </w:r>
      <w:r>
        <w:rPr>
          <w:i/>
          <w:iCs/>
          <w:color w:val="auto"/>
          <w:sz w:val="23"/>
          <w:szCs w:val="23"/>
        </w:rPr>
        <w:t xml:space="preserve">Standardní projekty 2020 – zadávací dokumentace </w:t>
      </w:r>
    </w:p>
    <w:p w:rsidR="00B45213" w:rsidRDefault="00B45213" w:rsidP="00B45213">
      <w:pPr>
        <w:pStyle w:val="Default"/>
        <w:rPr>
          <w:color w:val="auto"/>
        </w:rPr>
      </w:pPr>
      <w:r>
        <w:rPr>
          <w:color w:val="auto"/>
        </w:rPr>
        <w:t xml:space="preserve">36 / 83 </w:t>
      </w:r>
    </w:p>
    <w:p w:rsidR="00B45213" w:rsidRDefault="00B45213" w:rsidP="00B45213">
      <w:pPr>
        <w:pStyle w:val="Default"/>
        <w:rPr>
          <w:color w:val="auto"/>
        </w:rPr>
      </w:pPr>
    </w:p>
    <w:p w:rsidR="00B45213" w:rsidRDefault="00B45213" w:rsidP="00B45213">
      <w:pPr>
        <w:pStyle w:val="Default"/>
        <w:rPr>
          <w:color w:val="auto"/>
        </w:rPr>
        <w:sectPr w:rsidR="00B45213">
          <w:type w:val="continuous"/>
          <w:pgSz w:w="11906" w:h="17338"/>
          <w:pgMar w:top="1137" w:right="940" w:bottom="759" w:left="1206" w:header="708" w:footer="708" w:gutter="0"/>
          <w:cols w:num="2" w:space="708" w:equalWidth="0">
            <w:col w:w="4033" w:space="331"/>
            <w:col w:w="4024"/>
          </w:cols>
          <w:noEndnote/>
        </w:sectPr>
      </w:pPr>
    </w:p>
    <w:p w:rsidR="00B45213" w:rsidRDefault="00B45213" w:rsidP="00B4521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FL Psychiatrie, sexuologie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FM Hygiena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FN Epidemiologie, infekční nemoci a klinická imunologie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 </w:t>
      </w:r>
      <w:proofErr w:type="spellStart"/>
      <w:r>
        <w:rPr>
          <w:color w:val="auto"/>
          <w:sz w:val="22"/>
          <w:szCs w:val="22"/>
        </w:rPr>
        <w:t>Dermatovenerologie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FP Ostatní lékařské obory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FQ Veřejné zdravotnictví, sociální lékařství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FR Farmakologie a lékárnická chemie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FS Lékařská zařízení, přístroje a vybavení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ZEMĚDĚLSTVÍ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GA Zemědělská ekonomie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GB Zemědělské stroje a stavby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GC Pěstování rostlin, osevní postupy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GD Hnojení, závlahy, zpracování půdy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 Šlechtění rostlin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GF Choroby, škůdci, plevely a ochrana rostlin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GG Chov hospodářských zvířat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GH Výživa hospodářských zvířat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 Šlechtění a plemenářství hospodářských zvířat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GJ Choroby a škůdci zvířat, veterinární medicína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GK Lesnictví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GL Rybářství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GM Potravinářství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INFORMATIKA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</w:t>
      </w:r>
      <w:proofErr w:type="spellStart"/>
      <w:r>
        <w:rPr>
          <w:color w:val="auto"/>
          <w:sz w:val="22"/>
          <w:szCs w:val="22"/>
        </w:rPr>
        <w:t>Informatika</w:t>
      </w:r>
      <w:r>
        <w:rPr>
          <w:b/>
          <w:bCs/>
          <w:color w:val="auto"/>
          <w:sz w:val="22"/>
          <w:szCs w:val="22"/>
        </w:rPr>
        <w:t>PRŮMYSL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Elektronika a optoelektronika, elektrotechnika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JB Senzory, čidla, měření a regulace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JC Počítačový hardware a software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JD Využití počítačů, robotika a její aplikace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Nejaderná energetika, spotřeba a užití energie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JF Jaderná energetika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JG Hutnictví, kovové materiály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JH Keramika, žárovzdorné materiály a skla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JI Kompositní materiály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JJ Ostatní materiály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JK Koroze a povrchové úpravy materiálu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JL Únava materiálu a lomová mechanika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 Inženýrské stavitelství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JN Stavebnictví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JO Pozemní dopravní systémy a zařízení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JP Průmyslové procesy a zpracování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JQ Strojní zařízení a nástroje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JR Ostatní strojírenství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JS Řízení spolehlivosti a kvality, zkušebnictví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JT Pohon, motory a paliva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 Aeronautika, aerodynamika, letadla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JV Kosmické technologie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JW Navigace, spojení, detekce a protiopatření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JY Střelné zbraně, munice, výbušniny, bojová vozidla </w:t>
      </w:r>
    </w:p>
    <w:p w:rsidR="00B45213" w:rsidRDefault="00B45213" w:rsidP="00B452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VOJENSTVÍ </w:t>
      </w:r>
    </w:p>
    <w:p w:rsidR="00C706C9" w:rsidRDefault="00B45213" w:rsidP="00B45213">
      <w:r>
        <w:t>KA Vojenství</w:t>
      </w:r>
    </w:p>
    <w:sectPr w:rsidR="00C7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3"/>
    <w:rsid w:val="00B45213"/>
    <w:rsid w:val="00C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FA05-111A-4433-97F6-D347AF3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5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Hronová</dc:creator>
  <cp:keywords/>
  <dc:description/>
  <cp:lastModifiedBy>Ivana Hronová</cp:lastModifiedBy>
  <cp:revision>1</cp:revision>
  <dcterms:created xsi:type="dcterms:W3CDTF">2019-03-12T09:40:00Z</dcterms:created>
  <dcterms:modified xsi:type="dcterms:W3CDTF">2019-03-12T09:40:00Z</dcterms:modified>
</cp:coreProperties>
</file>